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07" w:rsidRPr="00C81B80" w:rsidRDefault="00A92FAC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bookmarkStart w:id="0" w:name="_GoBack"/>
      <w:r w:rsidRPr="00C81B80">
        <w:rPr>
          <w:rFonts w:ascii="方正小标宋简体" w:eastAsia="方正小标宋简体" w:hint="eastAsia"/>
          <w:b/>
          <w:sz w:val="36"/>
          <w:szCs w:val="36"/>
        </w:rPr>
        <w:t>云南省建设投资控股集团有限公司</w:t>
      </w:r>
    </w:p>
    <w:p w:rsidR="00EE4907" w:rsidRPr="00C81B80" w:rsidRDefault="00A92FAC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C81B80">
        <w:rPr>
          <w:rFonts w:ascii="方正小标宋简体" w:eastAsia="方正小标宋简体" w:hint="eastAsia"/>
          <w:b/>
          <w:sz w:val="36"/>
          <w:szCs w:val="36"/>
        </w:rPr>
        <w:t>2020届校园招聘启事</w:t>
      </w:r>
      <w:bookmarkEnd w:id="0"/>
    </w:p>
    <w:p w:rsidR="00EE4907" w:rsidRDefault="00A92FA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一、企业简介</w:t>
      </w:r>
    </w:p>
    <w:p w:rsidR="00EE4907" w:rsidRDefault="00A92FAC" w:rsidP="009A0AD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云南省建设投资控股集团有限公司（以</w:t>
      </w:r>
      <w:r>
        <w:rPr>
          <w:rFonts w:ascii="仿宋" w:eastAsia="仿宋" w:hAnsi="仿宋"/>
          <w:sz w:val="28"/>
          <w:szCs w:val="28"/>
        </w:rPr>
        <w:t>下简称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云南建投集团</w:t>
      </w:r>
      <w:r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于2016年4月21日,由原云南建工集团、十四冶建设集团和</w:t>
      </w:r>
      <w:proofErr w:type="gramStart"/>
      <w:r>
        <w:rPr>
          <w:rFonts w:ascii="仿宋" w:eastAsia="仿宋" w:hAnsi="仿宋" w:hint="eastAsia"/>
          <w:sz w:val="28"/>
          <w:szCs w:val="28"/>
        </w:rPr>
        <w:t>西南交建集团</w:t>
      </w:r>
      <w:proofErr w:type="gramEnd"/>
      <w:r>
        <w:rPr>
          <w:rFonts w:ascii="仿宋" w:eastAsia="仿宋" w:hAnsi="仿宋" w:hint="eastAsia"/>
          <w:sz w:val="28"/>
          <w:szCs w:val="28"/>
        </w:rPr>
        <w:t>整合重组成立，是由云南省国资</w:t>
      </w:r>
      <w:proofErr w:type="gramStart"/>
      <w:r>
        <w:rPr>
          <w:rFonts w:ascii="仿宋" w:eastAsia="仿宋" w:hAnsi="仿宋" w:hint="eastAsia"/>
          <w:sz w:val="28"/>
          <w:szCs w:val="28"/>
        </w:rPr>
        <w:t>委履行</w:t>
      </w:r>
      <w:proofErr w:type="gramEnd"/>
      <w:r>
        <w:rPr>
          <w:rFonts w:ascii="仿宋" w:eastAsia="仿宋" w:hAnsi="仿宋" w:hint="eastAsia"/>
          <w:sz w:val="28"/>
          <w:szCs w:val="28"/>
        </w:rPr>
        <w:t>出资人职责，并授权开展国有资本投资运营的省属国有重要骨干企业，是云南省建设领域及相关产业的国有资本投资运营和建设主体。</w:t>
      </w:r>
    </w:p>
    <w:p w:rsidR="00EE4907" w:rsidRDefault="00A92FAC" w:rsidP="009A0AD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截至2019年7月，集团注册资本金281.57亿元，总资产3725.08亿元，净资产1006.21亿元。现有在职职工30000余人，离退休人员32000余人，各类专业技术人员20000余人；有全资子公司、控股公司和直管企事业单位59个；有各类资质514项，是云南省唯一拥有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个国家房屋建筑施工总承包特级资质、1个市政公用工程施工总承包特级资质、1个公路工程施工总承包特级资质的企业。</w:t>
      </w:r>
    </w:p>
    <w:p w:rsidR="00EE4907" w:rsidRDefault="00A92FAC" w:rsidP="009A0AD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集团业务涵盖基础设施投资建设、城市建设投资开发、房地产开发、国际投资与建设、新兴产业投资开发；工业与民用建筑、路桥市政、钢结构、水利、水电机电设备安装、铁路、轻轨、机场、港口与航道、地基、矿山和冶炼等工程施工；商品混凝土生产、建材与设备供销、冶炼化工装备制造、建筑科研、勘察设计、职业教育、建筑劳务等范围。</w:t>
      </w:r>
    </w:p>
    <w:p w:rsidR="00EE4907" w:rsidRDefault="00A92FAC" w:rsidP="009A0AD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集团累计获得中国建筑工程鲁班奖37项，中国水利工程优质（大禹）奖2项，中国土木工程詹天佑奖1项，中国建筑工程钢结构金奖</w:t>
      </w:r>
      <w:r>
        <w:rPr>
          <w:rFonts w:ascii="仿宋" w:eastAsia="仿宋" w:hAnsi="仿宋" w:hint="eastAsia"/>
          <w:sz w:val="28"/>
          <w:szCs w:val="28"/>
        </w:rPr>
        <w:lastRenderedPageBreak/>
        <w:t>10项，中国安装工程优质奖（安装之星）22项，国家优质工程奖67项，部省级优质工程奖500余项;拥有国家级企业技术中心1个，院士工作站2个，博士后工作站1个；获国家级工法26项、省部级工法707项；获专利915项，其中发明专利56项、实用新型专利859项；登记软件著作权30项；获国家级、部省级科技成果780余项；主（参）</w:t>
      </w:r>
      <w:proofErr w:type="gramStart"/>
      <w:r>
        <w:rPr>
          <w:rFonts w:ascii="仿宋" w:eastAsia="仿宋" w:hAnsi="仿宋" w:hint="eastAsia"/>
          <w:sz w:val="28"/>
          <w:szCs w:val="28"/>
        </w:rPr>
        <w:t>编国家</w:t>
      </w:r>
      <w:proofErr w:type="gramEnd"/>
      <w:r>
        <w:rPr>
          <w:rFonts w:ascii="仿宋" w:eastAsia="仿宋" w:hAnsi="仿宋" w:hint="eastAsia"/>
          <w:sz w:val="28"/>
          <w:szCs w:val="28"/>
        </w:rPr>
        <w:t>行业及地方标准75项。</w:t>
      </w:r>
    </w:p>
    <w:p w:rsidR="00EE4907" w:rsidRDefault="00A92FAC" w:rsidP="009A0AD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2018年，集团在中国承包商80强中位列第5位，在云南企业100强中位列第1位，在最具国际拓展能力承包商中位列第9位。</w:t>
      </w:r>
      <w:r>
        <w:rPr>
          <w:rFonts w:ascii="仿宋" w:eastAsia="仿宋" w:hAnsi="仿宋"/>
          <w:sz w:val="28"/>
          <w:szCs w:val="28"/>
        </w:rPr>
        <w:br/>
        <w:t>2019年，集团在中国企业500强中位列第159位，在中国100大跨国公司中位列82位。连续10次入选美国《工程新闻记录》（ENR）250强，位列第121位。</w:t>
      </w:r>
    </w:p>
    <w:p w:rsidR="00EE4907" w:rsidRDefault="00A92FAC" w:rsidP="009A0AD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集团全面打造基础设施投资、城乡建设投资、房地产开发投资、海外投资和新兴产业投资“五大投融资平台”，全面提升投融资、工程建设、“走出去”、综合管控、资源整合“五大竞争能力”，全面构建投资金融、工程建设、资产运营、设计科研、协同发展“五大业务板块”，致力于把云南建投集团打造成为国内一流、国际知名、产业优化、管理科学、员工幸福的现代大型建设投资控股集团。</w:t>
      </w:r>
    </w:p>
    <w:p w:rsidR="00EE4907" w:rsidRDefault="00A92FA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二、薪资福利</w:t>
      </w:r>
    </w:p>
    <w:p w:rsidR="00EE4907" w:rsidRDefault="00A92FAC" w:rsidP="009A0AD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1、提供具有社会竞争力的薪酬，</w:t>
      </w:r>
      <w:r>
        <w:rPr>
          <w:rFonts w:ascii="仿宋" w:eastAsia="仿宋" w:hAnsi="仿宋"/>
          <w:sz w:val="28"/>
          <w:szCs w:val="28"/>
        </w:rPr>
        <w:t>同时对</w:t>
      </w:r>
      <w:r>
        <w:rPr>
          <w:rFonts w:ascii="仿宋" w:eastAsia="仿宋" w:hAnsi="仿宋" w:hint="eastAsia"/>
          <w:sz w:val="28"/>
          <w:szCs w:val="28"/>
        </w:rPr>
        <w:t>考取</w:t>
      </w:r>
      <w:r>
        <w:rPr>
          <w:rFonts w:ascii="仿宋" w:eastAsia="仿宋" w:hAnsi="仿宋"/>
          <w:sz w:val="28"/>
          <w:szCs w:val="28"/>
        </w:rPr>
        <w:t>国家相关</w:t>
      </w:r>
      <w:r>
        <w:rPr>
          <w:rFonts w:ascii="仿宋" w:eastAsia="仿宋" w:hAnsi="仿宋" w:hint="eastAsia"/>
          <w:sz w:val="28"/>
          <w:szCs w:val="28"/>
        </w:rPr>
        <w:t>的职业</w:t>
      </w:r>
      <w:r>
        <w:rPr>
          <w:rFonts w:ascii="仿宋" w:eastAsia="仿宋" w:hAnsi="仿宋"/>
          <w:sz w:val="28"/>
          <w:szCs w:val="28"/>
        </w:rPr>
        <w:t>资格证书和岗位证书给予持证津贴和一次性奖励。</w:t>
      </w:r>
    </w:p>
    <w:p w:rsidR="00EE4907" w:rsidRDefault="00A92FAC" w:rsidP="009A0AD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2、按规定缴纳</w:t>
      </w:r>
      <w:r>
        <w:rPr>
          <w:rFonts w:ascii="仿宋" w:eastAsia="仿宋" w:hAnsi="仿宋"/>
          <w:sz w:val="28"/>
          <w:szCs w:val="28"/>
        </w:rPr>
        <w:t>五险</w:t>
      </w:r>
      <w:proofErr w:type="gramStart"/>
      <w:r>
        <w:rPr>
          <w:rFonts w:ascii="仿宋" w:eastAsia="仿宋" w:hAnsi="仿宋"/>
          <w:sz w:val="28"/>
          <w:szCs w:val="28"/>
        </w:rPr>
        <w:t>一</w:t>
      </w:r>
      <w:proofErr w:type="gramEnd"/>
      <w:r>
        <w:rPr>
          <w:rFonts w:ascii="仿宋" w:eastAsia="仿宋" w:hAnsi="仿宋"/>
          <w:sz w:val="28"/>
          <w:szCs w:val="28"/>
        </w:rPr>
        <w:t>金</w:t>
      </w:r>
      <w:r>
        <w:rPr>
          <w:rFonts w:ascii="仿宋" w:eastAsia="仿宋" w:hAnsi="仿宋" w:hint="eastAsia"/>
          <w:sz w:val="28"/>
          <w:szCs w:val="28"/>
        </w:rPr>
        <w:t>，接收户口和档案，提供内外部</w:t>
      </w:r>
      <w:r>
        <w:rPr>
          <w:rFonts w:ascii="仿宋" w:eastAsia="仿宋" w:hAnsi="仿宋"/>
          <w:sz w:val="28"/>
          <w:szCs w:val="28"/>
        </w:rPr>
        <w:t>培训、免费体检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EE4907" w:rsidRDefault="00A92FAC" w:rsidP="009A0AD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3、享受</w:t>
      </w:r>
      <w:r>
        <w:rPr>
          <w:rFonts w:ascii="仿宋" w:eastAsia="仿宋" w:hAnsi="仿宋"/>
          <w:sz w:val="28"/>
          <w:szCs w:val="28"/>
        </w:rPr>
        <w:t>国家法定假日、带薪年假、婚假、产假</w:t>
      </w:r>
      <w:r>
        <w:rPr>
          <w:rFonts w:ascii="仿宋" w:eastAsia="仿宋" w:hAnsi="仿宋" w:hint="eastAsia"/>
          <w:sz w:val="28"/>
          <w:szCs w:val="28"/>
        </w:rPr>
        <w:t>、哺乳假</w:t>
      </w:r>
      <w:r>
        <w:rPr>
          <w:rFonts w:ascii="仿宋" w:eastAsia="仿宋" w:hAnsi="仿宋"/>
          <w:sz w:val="28"/>
          <w:szCs w:val="28"/>
        </w:rPr>
        <w:t>、陪护假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病假、丧假、等</w:t>
      </w:r>
      <w:r>
        <w:rPr>
          <w:rFonts w:ascii="仿宋" w:eastAsia="仿宋" w:hAnsi="仿宋" w:hint="eastAsia"/>
          <w:sz w:val="28"/>
          <w:szCs w:val="28"/>
        </w:rPr>
        <w:t>节假日；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EE4907" w:rsidRDefault="00A92FA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三、招聘需求</w:t>
      </w:r>
    </w:p>
    <w:tbl>
      <w:tblPr>
        <w:tblW w:w="88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7"/>
        <w:gridCol w:w="839"/>
        <w:gridCol w:w="715"/>
        <w:gridCol w:w="1270"/>
        <w:gridCol w:w="2551"/>
        <w:gridCol w:w="3001"/>
      </w:tblGrid>
      <w:tr w:rsidR="00EE4907">
        <w:trPr>
          <w:trHeight w:val="36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院校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</w:tr>
      <w:tr w:rsidR="00EE4907">
        <w:trPr>
          <w:trHeight w:val="4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科研设计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15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研究生及以上学历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一流重点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土木工程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、岩土工程、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勘察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技术与工程、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工程力学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、建筑学、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地质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工程、交通工程、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测绘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等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相关专业</w:t>
            </w:r>
          </w:p>
        </w:tc>
      </w:tr>
      <w:tr w:rsidR="00EE4907">
        <w:trPr>
          <w:trHeight w:val="4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工程设计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研究生及以上学历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一流重点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土木工程、给排水工程、建筑学、建筑环境与设备工程、城乡规划、勘察设计等相关专业。</w:t>
            </w:r>
          </w:p>
        </w:tc>
      </w:tr>
      <w:tr w:rsidR="00EE4907">
        <w:trPr>
          <w:trHeight w:val="4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投融资管理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80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以上学历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一流重点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金融、经济学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财务等相关专业</w:t>
            </w:r>
          </w:p>
        </w:tc>
      </w:tr>
      <w:tr w:rsidR="00EE4907">
        <w:trPr>
          <w:trHeight w:val="10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总包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项目管理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150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以上学历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一流重点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院校和普通一本院校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土木工程、道路桥梁与渡河工程、安全工程、造价工程、测绘工程、岩土工程、工程力学、给排水、材料工程、园林工程等工程相关专业</w:t>
            </w:r>
          </w:p>
        </w:tc>
      </w:tr>
      <w:tr w:rsidR="00EE4907">
        <w:trPr>
          <w:trHeight w:val="176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施工项目管理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950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以上学历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一流重点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高校和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普通一本院校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（土木工程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  <w:t>、安全工程、造价工程、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道桥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  <w:t>工程、水利水电工程</w:t>
            </w:r>
          </w:p>
          <w:p w:rsidR="00EE4907" w:rsidRDefault="00A92FA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  <w:t>专业放宽至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二本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  <w:t>学历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且班级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  <w:t>成绩前十名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  <w:t>建筑工程技术、安全工程技术、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道桥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  <w:t>工程技术、隧道工程技术、造价工程、水利水电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工程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  <w:t>技术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放宽至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  <w:t>大专学历且成绩前十名。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土木工程、道路桥梁与渡河工程、安全工程、造价工程、测绘工程、水利水电工程、机械工程、电气工程、焊接技术、材料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成型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及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控制、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岩土工程、地质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工程、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工程力学、给排水、材料工程、园林工程等工程相关专业。</w:t>
            </w:r>
          </w:p>
        </w:tc>
      </w:tr>
      <w:tr w:rsidR="00EE4907">
        <w:trPr>
          <w:trHeight w:val="176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职能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管理类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310人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以上学历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一流重点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院校和普通一本院校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（小语种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翻译类专业放宽至二本学历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且班级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成绩前十名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7" w:rsidRDefault="00A92F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汉语言文学、哲学、历史学、思想政治、行政管理、公共事业管理、档案管理、文秘、人力资源管理、心理学、劳动与社会保障、工商管理、会计学、财务管理、审计、税务、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计算机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、法律、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外语翻译（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英语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、老挝语、法语）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的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等相关专业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EE4907" w:rsidRDefault="00A92FA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四</w:t>
      </w:r>
      <w:r>
        <w:rPr>
          <w:rFonts w:ascii="仿宋" w:eastAsia="仿宋" w:hAnsi="仿宋"/>
          <w:b/>
          <w:sz w:val="28"/>
          <w:szCs w:val="28"/>
        </w:rPr>
        <w:t>、招聘要求</w:t>
      </w:r>
    </w:p>
    <w:p w:rsidR="00EE4907" w:rsidRDefault="00A92F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</w:t>
      </w:r>
      <w:r>
        <w:rPr>
          <w:rFonts w:ascii="仿宋" w:eastAsia="仿宋" w:hAnsi="仿宋"/>
          <w:b/>
          <w:sz w:val="28"/>
          <w:szCs w:val="28"/>
        </w:rPr>
        <w:t>基本要求：</w:t>
      </w:r>
      <w:r>
        <w:rPr>
          <w:rFonts w:ascii="仿宋" w:eastAsia="仿宋" w:hAnsi="仿宋" w:hint="eastAsia"/>
          <w:sz w:val="28"/>
          <w:szCs w:val="28"/>
        </w:rPr>
        <w:t>身心</w:t>
      </w:r>
      <w:r>
        <w:rPr>
          <w:rFonts w:ascii="仿宋" w:eastAsia="仿宋" w:hAnsi="仿宋"/>
          <w:sz w:val="28"/>
          <w:szCs w:val="28"/>
        </w:rPr>
        <w:t>健康、遵纪守法、</w:t>
      </w:r>
      <w:r>
        <w:rPr>
          <w:rFonts w:ascii="仿宋" w:eastAsia="仿宋" w:hAnsi="仿宋" w:hint="eastAsia"/>
          <w:sz w:val="28"/>
          <w:szCs w:val="28"/>
        </w:rPr>
        <w:t>品行</w:t>
      </w:r>
      <w:r>
        <w:rPr>
          <w:rFonts w:ascii="仿宋" w:eastAsia="仿宋" w:hAnsi="仿宋"/>
          <w:sz w:val="28"/>
          <w:szCs w:val="28"/>
        </w:rPr>
        <w:t>端正、诚实守信、在校</w:t>
      </w:r>
      <w:r>
        <w:rPr>
          <w:rFonts w:ascii="仿宋" w:eastAsia="仿宋" w:hAnsi="仿宋" w:hint="eastAsia"/>
          <w:sz w:val="28"/>
          <w:szCs w:val="28"/>
        </w:rPr>
        <w:t>期间</w:t>
      </w:r>
      <w:r>
        <w:rPr>
          <w:rFonts w:ascii="仿宋" w:eastAsia="仿宋" w:hAnsi="仿宋"/>
          <w:sz w:val="28"/>
          <w:szCs w:val="28"/>
        </w:rPr>
        <w:t>成绩优良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E4907" w:rsidRDefault="00A92F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其他要求</w:t>
      </w:r>
      <w:r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吃苦耐劳、服从公司</w:t>
      </w:r>
      <w:r>
        <w:rPr>
          <w:rFonts w:ascii="仿宋" w:eastAsia="仿宋" w:hAnsi="仿宋" w:hint="eastAsia"/>
          <w:sz w:val="28"/>
          <w:szCs w:val="28"/>
        </w:rPr>
        <w:t>统一调配，</w:t>
      </w:r>
      <w:r>
        <w:rPr>
          <w:rFonts w:ascii="仿宋" w:eastAsia="仿宋" w:hAnsi="仿宋"/>
          <w:sz w:val="28"/>
          <w:szCs w:val="28"/>
        </w:rPr>
        <w:t>具有良好的学习能力、沟通能力、适应能力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>团队合作</w:t>
      </w:r>
      <w:r>
        <w:rPr>
          <w:rFonts w:ascii="仿宋" w:eastAsia="仿宋" w:hAnsi="仿宋" w:hint="eastAsia"/>
          <w:sz w:val="28"/>
          <w:szCs w:val="28"/>
        </w:rPr>
        <w:t>精神</w:t>
      </w:r>
      <w:r>
        <w:rPr>
          <w:rFonts w:ascii="仿宋" w:eastAsia="仿宋" w:hAnsi="仿宋"/>
          <w:sz w:val="28"/>
          <w:szCs w:val="28"/>
        </w:rPr>
        <w:t>，积极乐观，责任心强。</w:t>
      </w:r>
    </w:p>
    <w:p w:rsidR="00EE4907" w:rsidRDefault="00A92F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3、优先录用</w:t>
      </w:r>
      <w:r>
        <w:rPr>
          <w:rFonts w:ascii="仿宋" w:eastAsia="仿宋" w:hAnsi="仿宋"/>
          <w:b/>
          <w:sz w:val="28"/>
          <w:szCs w:val="28"/>
        </w:rPr>
        <w:t>要求：</w:t>
      </w:r>
      <w:r>
        <w:rPr>
          <w:rFonts w:ascii="仿宋" w:eastAsia="仿宋" w:hAnsi="仿宋" w:hint="eastAsia"/>
          <w:sz w:val="28"/>
          <w:szCs w:val="28"/>
        </w:rPr>
        <w:t>中共</w:t>
      </w:r>
      <w:r>
        <w:rPr>
          <w:rFonts w:ascii="仿宋" w:eastAsia="仿宋" w:hAnsi="仿宋"/>
          <w:sz w:val="28"/>
          <w:szCs w:val="28"/>
        </w:rPr>
        <w:t>党员、学生干部、</w:t>
      </w:r>
      <w:r>
        <w:rPr>
          <w:rFonts w:ascii="仿宋" w:eastAsia="仿宋" w:hAnsi="仿宋" w:hint="eastAsia"/>
          <w:sz w:val="28"/>
          <w:szCs w:val="28"/>
        </w:rPr>
        <w:t>优秀</w:t>
      </w:r>
      <w:r>
        <w:rPr>
          <w:rFonts w:ascii="仿宋" w:eastAsia="仿宋" w:hAnsi="仿宋"/>
          <w:sz w:val="28"/>
          <w:szCs w:val="28"/>
        </w:rPr>
        <w:t>毕业生、通过</w:t>
      </w:r>
      <w:r>
        <w:rPr>
          <w:rFonts w:ascii="仿宋" w:eastAsia="仿宋" w:hAnsi="仿宋" w:hint="eastAsia"/>
          <w:sz w:val="28"/>
          <w:szCs w:val="28"/>
        </w:rPr>
        <w:t>英语</w:t>
      </w:r>
      <w:r>
        <w:rPr>
          <w:rFonts w:ascii="仿宋" w:eastAsia="仿宋" w:hAnsi="仿宋"/>
          <w:sz w:val="28"/>
          <w:szCs w:val="28"/>
        </w:rPr>
        <w:t>六级、有</w:t>
      </w:r>
      <w:r>
        <w:rPr>
          <w:rFonts w:ascii="仿宋" w:eastAsia="仿宋" w:hAnsi="仿宋" w:hint="eastAsia"/>
          <w:sz w:val="28"/>
          <w:szCs w:val="28"/>
        </w:rPr>
        <w:t>丰富</w:t>
      </w:r>
      <w:r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社会</w:t>
      </w:r>
      <w:r>
        <w:rPr>
          <w:rFonts w:ascii="仿宋" w:eastAsia="仿宋" w:hAnsi="仿宋"/>
          <w:sz w:val="28"/>
          <w:szCs w:val="28"/>
        </w:rPr>
        <w:t>实践经验。</w:t>
      </w:r>
    </w:p>
    <w:p w:rsidR="00EE4907" w:rsidRDefault="00A92FA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五、招聘流程</w:t>
      </w:r>
    </w:p>
    <w:p w:rsidR="00EE4907" w:rsidRDefault="00A92F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1、宣讲会</w:t>
      </w:r>
      <w:r>
        <w:rPr>
          <w:rFonts w:ascii="仿宋" w:eastAsia="仿宋" w:hAnsi="仿宋"/>
          <w:sz w:val="28"/>
          <w:szCs w:val="28"/>
        </w:rPr>
        <w:t>现场</w:t>
      </w:r>
      <w:r>
        <w:rPr>
          <w:rFonts w:ascii="仿宋" w:eastAsia="仿宋" w:hAnsi="仿宋" w:hint="eastAsia"/>
          <w:sz w:val="28"/>
          <w:szCs w:val="28"/>
        </w:rPr>
        <w:t>应聘</w:t>
      </w:r>
      <w:r>
        <w:rPr>
          <w:rFonts w:ascii="仿宋" w:eastAsia="仿宋" w:hAnsi="仿宋"/>
          <w:sz w:val="28"/>
          <w:szCs w:val="28"/>
        </w:rPr>
        <w:t>流程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EE4907" w:rsidRDefault="00A92F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（1）校园宣讲</w:t>
      </w:r>
    </w:p>
    <w:p w:rsidR="00EE4907" w:rsidRDefault="00A92F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（2）简历</w:t>
      </w:r>
      <w:r>
        <w:rPr>
          <w:rFonts w:ascii="仿宋" w:eastAsia="仿宋" w:hAnsi="仿宋"/>
          <w:sz w:val="28"/>
          <w:szCs w:val="28"/>
        </w:rPr>
        <w:t>投递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EE4907" w:rsidRDefault="00A92F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（3）简历筛选；</w:t>
      </w:r>
    </w:p>
    <w:p w:rsidR="00EE4907" w:rsidRDefault="00A92F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（4）初试测评；</w:t>
      </w:r>
    </w:p>
    <w:p w:rsidR="00EE4907" w:rsidRDefault="00A92F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（5）现场面试；</w:t>
      </w:r>
    </w:p>
    <w:p w:rsidR="00EE4907" w:rsidRDefault="00A92F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（6）洽谈签约</w:t>
      </w:r>
    </w:p>
    <w:p w:rsidR="00EE4907" w:rsidRDefault="00A92F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所在城市</w:t>
      </w:r>
      <w:r>
        <w:rPr>
          <w:rFonts w:ascii="仿宋" w:eastAsia="仿宋" w:hAnsi="仿宋" w:hint="eastAsia"/>
          <w:sz w:val="28"/>
          <w:szCs w:val="28"/>
        </w:rPr>
        <w:t>未安排</w:t>
      </w:r>
      <w:r>
        <w:rPr>
          <w:rFonts w:ascii="仿宋" w:eastAsia="仿宋" w:hAnsi="仿宋"/>
          <w:sz w:val="28"/>
          <w:szCs w:val="28"/>
        </w:rPr>
        <w:t>宣讲会的毕业生，可</w:t>
      </w:r>
      <w:r>
        <w:rPr>
          <w:rFonts w:ascii="仿宋" w:eastAsia="仿宋" w:hAnsi="仿宋" w:hint="eastAsia"/>
          <w:sz w:val="28"/>
          <w:szCs w:val="28"/>
        </w:rPr>
        <w:t>以</w:t>
      </w:r>
      <w:r>
        <w:rPr>
          <w:rFonts w:ascii="仿宋" w:eastAsia="仿宋" w:hAnsi="仿宋"/>
          <w:sz w:val="28"/>
          <w:szCs w:val="28"/>
        </w:rPr>
        <w:t>网络</w:t>
      </w:r>
      <w:r>
        <w:rPr>
          <w:rFonts w:ascii="仿宋" w:eastAsia="仿宋" w:hAnsi="仿宋" w:hint="eastAsia"/>
          <w:sz w:val="28"/>
          <w:szCs w:val="28"/>
        </w:rPr>
        <w:t>应聘，网络报名者</w:t>
      </w:r>
      <w:r>
        <w:rPr>
          <w:rFonts w:ascii="仿宋" w:eastAsia="仿宋" w:hAnsi="仿宋"/>
          <w:sz w:val="28"/>
          <w:szCs w:val="28"/>
        </w:rPr>
        <w:t>应聘流程：</w:t>
      </w:r>
    </w:p>
    <w:p w:rsidR="00EE4907" w:rsidRDefault="00A92F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（1）简历</w:t>
      </w:r>
      <w:r>
        <w:rPr>
          <w:rFonts w:ascii="仿宋" w:eastAsia="仿宋" w:hAnsi="仿宋"/>
          <w:sz w:val="28"/>
          <w:szCs w:val="28"/>
        </w:rPr>
        <w:t>投递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EE4907" w:rsidRDefault="00A92F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（2）简历筛选；</w:t>
      </w:r>
    </w:p>
    <w:p w:rsidR="00EE4907" w:rsidRDefault="00A92F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（3）网络初试测评；</w:t>
      </w:r>
    </w:p>
    <w:p w:rsidR="00EE4907" w:rsidRDefault="00A92F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（4）邀约网络</w:t>
      </w:r>
      <w:r>
        <w:rPr>
          <w:rFonts w:ascii="仿宋" w:eastAsia="仿宋" w:hAnsi="仿宋"/>
          <w:sz w:val="28"/>
          <w:szCs w:val="28"/>
        </w:rPr>
        <w:t>或公司面试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EE4907" w:rsidRDefault="00A92F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（5）洽谈签约</w:t>
      </w:r>
    </w:p>
    <w:p w:rsidR="00EE4907" w:rsidRDefault="00A92F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六</w:t>
      </w:r>
      <w:r>
        <w:rPr>
          <w:rFonts w:ascii="仿宋" w:eastAsia="仿宋" w:hAnsi="仿宋"/>
          <w:b/>
          <w:bCs/>
          <w:sz w:val="28"/>
          <w:szCs w:val="28"/>
        </w:rPr>
        <w:t>、应聘所需资料</w:t>
      </w:r>
    </w:p>
    <w:p w:rsidR="00EE4907" w:rsidRDefault="00A92FA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1、</w:t>
      </w:r>
      <w:r>
        <w:rPr>
          <w:rFonts w:ascii="仿宋" w:eastAsia="仿宋" w:hAnsi="仿宋" w:hint="eastAsia"/>
          <w:sz w:val="28"/>
          <w:szCs w:val="28"/>
        </w:rPr>
        <w:t>现场应聘所需资料：</w:t>
      </w:r>
    </w:p>
    <w:p w:rsidR="00EE4907" w:rsidRDefault="00A92FA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>
        <w:rPr>
          <w:rFonts w:ascii="仿宋" w:eastAsia="仿宋" w:hAnsi="仿宋"/>
          <w:sz w:val="28"/>
          <w:szCs w:val="28"/>
        </w:rPr>
        <w:t>个人简历，包括本人基本情况、教育背景、实习或工作经历、科研课题等</w:t>
      </w:r>
      <w:r>
        <w:rPr>
          <w:rFonts w:ascii="仿宋" w:eastAsia="仿宋" w:hAnsi="仿宋" w:hint="eastAsia"/>
          <w:sz w:val="28"/>
          <w:szCs w:val="28"/>
        </w:rPr>
        <w:t>情</w:t>
      </w:r>
      <w:r>
        <w:rPr>
          <w:rFonts w:ascii="仿宋" w:eastAsia="仿宋" w:hAnsi="仿宋"/>
          <w:sz w:val="28"/>
          <w:szCs w:val="28"/>
        </w:rPr>
        <w:t xml:space="preserve">况； </w:t>
      </w:r>
    </w:p>
    <w:p w:rsidR="00EE4907" w:rsidRDefault="00A92FA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>
        <w:rPr>
          <w:rFonts w:ascii="仿宋" w:eastAsia="仿宋" w:hAnsi="仿宋"/>
          <w:sz w:val="28"/>
          <w:szCs w:val="28"/>
        </w:rPr>
        <w:t>各</w:t>
      </w:r>
      <w:r>
        <w:rPr>
          <w:rFonts w:ascii="仿宋" w:eastAsia="仿宋" w:hAnsi="仿宋" w:hint="eastAsia"/>
          <w:sz w:val="28"/>
          <w:szCs w:val="28"/>
        </w:rPr>
        <w:t>类</w:t>
      </w:r>
      <w:r>
        <w:rPr>
          <w:rFonts w:ascii="仿宋" w:eastAsia="仿宋" w:hAnsi="仿宋"/>
          <w:sz w:val="28"/>
          <w:szCs w:val="28"/>
        </w:rPr>
        <w:t>证书复印件，包括英语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>计算机等级</w:t>
      </w:r>
      <w:r>
        <w:rPr>
          <w:rFonts w:ascii="仿宋" w:eastAsia="仿宋" w:hAnsi="仿宋" w:hint="eastAsia"/>
          <w:sz w:val="28"/>
          <w:szCs w:val="28"/>
        </w:rPr>
        <w:t>证书</w:t>
      </w:r>
      <w:r>
        <w:rPr>
          <w:rFonts w:ascii="仿宋" w:eastAsia="仿宋" w:hAnsi="仿宋"/>
          <w:sz w:val="28"/>
          <w:szCs w:val="28"/>
        </w:rPr>
        <w:t>、获奖</w:t>
      </w:r>
      <w:r>
        <w:rPr>
          <w:rFonts w:ascii="仿宋" w:eastAsia="仿宋" w:hAnsi="仿宋" w:hint="eastAsia"/>
          <w:sz w:val="28"/>
          <w:szCs w:val="28"/>
        </w:rPr>
        <w:t>证书</w:t>
      </w:r>
      <w:r>
        <w:rPr>
          <w:rFonts w:ascii="仿宋" w:eastAsia="仿宋" w:hAnsi="仿宋"/>
          <w:sz w:val="28"/>
          <w:szCs w:val="28"/>
        </w:rPr>
        <w:t xml:space="preserve">及资格证书； </w:t>
      </w:r>
    </w:p>
    <w:p w:rsidR="00EE4907" w:rsidRDefault="00A92FA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（3）教务处开具的</w:t>
      </w:r>
      <w:r>
        <w:rPr>
          <w:rFonts w:ascii="仿宋" w:eastAsia="仿宋" w:hAnsi="仿宋"/>
          <w:sz w:val="28"/>
          <w:szCs w:val="28"/>
        </w:rPr>
        <w:t>成绩单复印件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E4907" w:rsidRDefault="00A92FA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2、网络应聘注意事项：</w:t>
      </w:r>
    </w:p>
    <w:p w:rsidR="00EE4907" w:rsidRDefault="00A92FAC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（1）电子版简历须包含以上所有材料；</w:t>
      </w:r>
    </w:p>
    <w:p w:rsidR="00EE4907" w:rsidRDefault="00A92FAC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（2）邮件主题请以“姓名+学历+学校+专业”命名。</w:t>
      </w:r>
    </w:p>
    <w:p w:rsidR="00EE4907" w:rsidRDefault="00A92FA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七、联系方式</w:t>
      </w:r>
    </w:p>
    <w:p w:rsidR="00EE4907" w:rsidRDefault="00A92FA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 李老师    联系电话:0871-63190854</w:t>
      </w:r>
    </w:p>
    <w:p w:rsidR="00EE4907" w:rsidRDefault="00A92FAC">
      <w:pPr>
        <w:ind w:firstLineChars="200" w:firstLine="560"/>
        <w:rPr>
          <w:rStyle w:val="ae"/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应聘邮箱：</w:t>
      </w:r>
      <w:hyperlink r:id="rId8" w:history="1">
        <w:r>
          <w:rPr>
            <w:rStyle w:val="ae"/>
            <w:rFonts w:ascii="仿宋" w:eastAsia="仿宋" w:hAnsi="仿宋"/>
            <w:sz w:val="28"/>
            <w:szCs w:val="28"/>
          </w:rPr>
          <w:t>ycihhr@163.com</w:t>
        </w:r>
      </w:hyperlink>
    </w:p>
    <w:p w:rsidR="00EE4907" w:rsidRDefault="00A92FAC">
      <w:pPr>
        <w:ind w:firstLineChars="200" w:firstLine="560"/>
        <w:rPr>
          <w:rStyle w:val="ae"/>
          <w:rFonts w:ascii="仿宋" w:eastAsia="仿宋" w:hAnsi="仿宋"/>
          <w:color w:val="auto"/>
          <w:sz w:val="28"/>
          <w:szCs w:val="28"/>
          <w:u w:val="none"/>
        </w:rPr>
      </w:pPr>
      <w:r>
        <w:rPr>
          <w:rStyle w:val="ae"/>
          <w:rFonts w:ascii="仿宋" w:eastAsia="仿宋" w:hAnsi="仿宋" w:hint="eastAsia"/>
          <w:color w:val="auto"/>
          <w:sz w:val="28"/>
          <w:szCs w:val="28"/>
          <w:u w:val="none"/>
        </w:rPr>
        <w:t>公司网址：</w:t>
      </w:r>
      <w:hyperlink r:id="rId9" w:history="1">
        <w:r>
          <w:rPr>
            <w:rStyle w:val="ae"/>
            <w:rFonts w:ascii="仿宋" w:eastAsia="仿宋" w:hAnsi="仿宋"/>
            <w:sz w:val="28"/>
            <w:szCs w:val="28"/>
          </w:rPr>
          <w:t>http://www.ynjstzkg.com/</w:t>
        </w:r>
      </w:hyperlink>
    </w:p>
    <w:p w:rsidR="00EE4907" w:rsidRDefault="00A92FA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公司地址：</w:t>
      </w:r>
      <w:proofErr w:type="gramStart"/>
      <w:r>
        <w:rPr>
          <w:rFonts w:ascii="仿宋" w:eastAsia="仿宋" w:hAnsi="仿宋" w:hint="eastAsia"/>
          <w:sz w:val="28"/>
          <w:szCs w:val="28"/>
        </w:rPr>
        <w:t>云南省昆明市经济开发区信息产业基地林溪路</w:t>
      </w:r>
      <w:proofErr w:type="gramEnd"/>
      <w:r>
        <w:rPr>
          <w:rFonts w:ascii="仿宋" w:eastAsia="仿宋" w:hAnsi="仿宋" w:hint="eastAsia"/>
          <w:sz w:val="28"/>
          <w:szCs w:val="28"/>
        </w:rPr>
        <w:t>188号。</w:t>
      </w:r>
    </w:p>
    <w:p w:rsidR="00EE4907" w:rsidRDefault="00EE4907">
      <w:pPr>
        <w:rPr>
          <w:rFonts w:ascii="仿宋" w:eastAsia="仿宋" w:hAnsi="仿宋"/>
          <w:sz w:val="28"/>
          <w:szCs w:val="28"/>
        </w:rPr>
      </w:pPr>
    </w:p>
    <w:sectPr w:rsidR="00EE490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F7" w:rsidRDefault="00801EF7">
      <w:r>
        <w:separator/>
      </w:r>
    </w:p>
  </w:endnote>
  <w:endnote w:type="continuationSeparator" w:id="0">
    <w:p w:rsidR="00801EF7" w:rsidRDefault="0080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F7" w:rsidRDefault="00801EF7">
      <w:r>
        <w:separator/>
      </w:r>
    </w:p>
  </w:footnote>
  <w:footnote w:type="continuationSeparator" w:id="0">
    <w:p w:rsidR="00801EF7" w:rsidRDefault="0080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07" w:rsidRDefault="00EE490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8431B"/>
    <w:rsid w:val="00001022"/>
    <w:rsid w:val="00001A07"/>
    <w:rsid w:val="00003ABA"/>
    <w:rsid w:val="000051E7"/>
    <w:rsid w:val="0001481B"/>
    <w:rsid w:val="000160FE"/>
    <w:rsid w:val="0001727A"/>
    <w:rsid w:val="00017303"/>
    <w:rsid w:val="0002500E"/>
    <w:rsid w:val="00025653"/>
    <w:rsid w:val="00025718"/>
    <w:rsid w:val="00026E1A"/>
    <w:rsid w:val="000276D1"/>
    <w:rsid w:val="000302BC"/>
    <w:rsid w:val="00033014"/>
    <w:rsid w:val="00035E9C"/>
    <w:rsid w:val="000373F5"/>
    <w:rsid w:val="00042ED7"/>
    <w:rsid w:val="0005129C"/>
    <w:rsid w:val="000517EE"/>
    <w:rsid w:val="000518F5"/>
    <w:rsid w:val="00054AA0"/>
    <w:rsid w:val="00057020"/>
    <w:rsid w:val="00060E38"/>
    <w:rsid w:val="00063408"/>
    <w:rsid w:val="00065BC6"/>
    <w:rsid w:val="000669D3"/>
    <w:rsid w:val="0007334A"/>
    <w:rsid w:val="00075B4A"/>
    <w:rsid w:val="00076044"/>
    <w:rsid w:val="000762DF"/>
    <w:rsid w:val="00076A39"/>
    <w:rsid w:val="00076AB9"/>
    <w:rsid w:val="000773EB"/>
    <w:rsid w:val="00081921"/>
    <w:rsid w:val="00081CE0"/>
    <w:rsid w:val="00085F2A"/>
    <w:rsid w:val="00091C13"/>
    <w:rsid w:val="0009216F"/>
    <w:rsid w:val="00094699"/>
    <w:rsid w:val="00096B41"/>
    <w:rsid w:val="000A0E31"/>
    <w:rsid w:val="000A3973"/>
    <w:rsid w:val="000A3E58"/>
    <w:rsid w:val="000A3FFB"/>
    <w:rsid w:val="000B41D5"/>
    <w:rsid w:val="000B4F28"/>
    <w:rsid w:val="000C153C"/>
    <w:rsid w:val="000C2679"/>
    <w:rsid w:val="000C3D52"/>
    <w:rsid w:val="000C3DA3"/>
    <w:rsid w:val="000C438D"/>
    <w:rsid w:val="000E0B79"/>
    <w:rsid w:val="000E167A"/>
    <w:rsid w:val="000E366D"/>
    <w:rsid w:val="000E7626"/>
    <w:rsid w:val="000E7D5B"/>
    <w:rsid w:val="000E7DA7"/>
    <w:rsid w:val="000F21CD"/>
    <w:rsid w:val="000F509F"/>
    <w:rsid w:val="000F6BAB"/>
    <w:rsid w:val="0010056D"/>
    <w:rsid w:val="00101B8B"/>
    <w:rsid w:val="00103EA2"/>
    <w:rsid w:val="001042E9"/>
    <w:rsid w:val="00105D0A"/>
    <w:rsid w:val="001155DB"/>
    <w:rsid w:val="001214DF"/>
    <w:rsid w:val="00121EE7"/>
    <w:rsid w:val="0012238A"/>
    <w:rsid w:val="001248F2"/>
    <w:rsid w:val="00127107"/>
    <w:rsid w:val="00130E83"/>
    <w:rsid w:val="001314A6"/>
    <w:rsid w:val="001358C5"/>
    <w:rsid w:val="00136BE3"/>
    <w:rsid w:val="00142CF2"/>
    <w:rsid w:val="00144495"/>
    <w:rsid w:val="001458B3"/>
    <w:rsid w:val="001462A1"/>
    <w:rsid w:val="0014748A"/>
    <w:rsid w:val="00147F2E"/>
    <w:rsid w:val="00151A0D"/>
    <w:rsid w:val="00151EEB"/>
    <w:rsid w:val="00154BA9"/>
    <w:rsid w:val="0015567A"/>
    <w:rsid w:val="0016100D"/>
    <w:rsid w:val="0016220D"/>
    <w:rsid w:val="00165CEE"/>
    <w:rsid w:val="00176816"/>
    <w:rsid w:val="00176E47"/>
    <w:rsid w:val="00181EB0"/>
    <w:rsid w:val="001837BA"/>
    <w:rsid w:val="001842E7"/>
    <w:rsid w:val="0019535F"/>
    <w:rsid w:val="001962DE"/>
    <w:rsid w:val="001A379B"/>
    <w:rsid w:val="001A5512"/>
    <w:rsid w:val="001B20A8"/>
    <w:rsid w:val="001C17A5"/>
    <w:rsid w:val="001C4D1F"/>
    <w:rsid w:val="001C6776"/>
    <w:rsid w:val="001D1F8D"/>
    <w:rsid w:val="001D304C"/>
    <w:rsid w:val="001D3432"/>
    <w:rsid w:val="001D38D3"/>
    <w:rsid w:val="001D54C3"/>
    <w:rsid w:val="001D6787"/>
    <w:rsid w:val="001E1EEF"/>
    <w:rsid w:val="001E1F21"/>
    <w:rsid w:val="001E23ED"/>
    <w:rsid w:val="001E2EF2"/>
    <w:rsid w:val="001E307B"/>
    <w:rsid w:val="001F2D7D"/>
    <w:rsid w:val="001F313C"/>
    <w:rsid w:val="0020019E"/>
    <w:rsid w:val="00200B1A"/>
    <w:rsid w:val="00200D69"/>
    <w:rsid w:val="00202EB4"/>
    <w:rsid w:val="00204995"/>
    <w:rsid w:val="0020516C"/>
    <w:rsid w:val="00207511"/>
    <w:rsid w:val="002107E9"/>
    <w:rsid w:val="00210B12"/>
    <w:rsid w:val="00211051"/>
    <w:rsid w:val="00214DE6"/>
    <w:rsid w:val="002153C2"/>
    <w:rsid w:val="00216FB9"/>
    <w:rsid w:val="00223CCB"/>
    <w:rsid w:val="0022518E"/>
    <w:rsid w:val="002274FA"/>
    <w:rsid w:val="00227E1F"/>
    <w:rsid w:val="00236F71"/>
    <w:rsid w:val="002374A6"/>
    <w:rsid w:val="00251DC0"/>
    <w:rsid w:val="00263178"/>
    <w:rsid w:val="00266A94"/>
    <w:rsid w:val="002704D2"/>
    <w:rsid w:val="002705DE"/>
    <w:rsid w:val="00275C1F"/>
    <w:rsid w:val="0028066B"/>
    <w:rsid w:val="00281189"/>
    <w:rsid w:val="002874B8"/>
    <w:rsid w:val="0029237D"/>
    <w:rsid w:val="00292CDC"/>
    <w:rsid w:val="002946C2"/>
    <w:rsid w:val="0029649C"/>
    <w:rsid w:val="002A2EC1"/>
    <w:rsid w:val="002B0802"/>
    <w:rsid w:val="002C1A7D"/>
    <w:rsid w:val="002C1B6A"/>
    <w:rsid w:val="002C5B83"/>
    <w:rsid w:val="002C608B"/>
    <w:rsid w:val="002D193C"/>
    <w:rsid w:val="002D39DA"/>
    <w:rsid w:val="002D4237"/>
    <w:rsid w:val="002D5F31"/>
    <w:rsid w:val="002D6DAF"/>
    <w:rsid w:val="002D6FDF"/>
    <w:rsid w:val="002D77D2"/>
    <w:rsid w:val="002E03E2"/>
    <w:rsid w:val="002E13F4"/>
    <w:rsid w:val="002F1A2C"/>
    <w:rsid w:val="002F2D2F"/>
    <w:rsid w:val="002F4B90"/>
    <w:rsid w:val="00301DCB"/>
    <w:rsid w:val="00302D53"/>
    <w:rsid w:val="00306629"/>
    <w:rsid w:val="00306977"/>
    <w:rsid w:val="00312DB0"/>
    <w:rsid w:val="00322A61"/>
    <w:rsid w:val="00322E00"/>
    <w:rsid w:val="00325F44"/>
    <w:rsid w:val="00332CD4"/>
    <w:rsid w:val="00332F2E"/>
    <w:rsid w:val="00332F6E"/>
    <w:rsid w:val="003353F3"/>
    <w:rsid w:val="00336394"/>
    <w:rsid w:val="003429BA"/>
    <w:rsid w:val="00345383"/>
    <w:rsid w:val="003522D5"/>
    <w:rsid w:val="0035460A"/>
    <w:rsid w:val="0035522C"/>
    <w:rsid w:val="003558C2"/>
    <w:rsid w:val="00356EAE"/>
    <w:rsid w:val="003639CF"/>
    <w:rsid w:val="00364933"/>
    <w:rsid w:val="0036507C"/>
    <w:rsid w:val="00365B4F"/>
    <w:rsid w:val="003677A0"/>
    <w:rsid w:val="003752D6"/>
    <w:rsid w:val="0037727E"/>
    <w:rsid w:val="00381161"/>
    <w:rsid w:val="003835AC"/>
    <w:rsid w:val="00383AFE"/>
    <w:rsid w:val="00384618"/>
    <w:rsid w:val="003904B7"/>
    <w:rsid w:val="00390BB3"/>
    <w:rsid w:val="00395D4F"/>
    <w:rsid w:val="00396ECD"/>
    <w:rsid w:val="003A24DB"/>
    <w:rsid w:val="003A7F2B"/>
    <w:rsid w:val="003B0C2E"/>
    <w:rsid w:val="003B3E25"/>
    <w:rsid w:val="003B3EC6"/>
    <w:rsid w:val="003C2C74"/>
    <w:rsid w:val="003C3059"/>
    <w:rsid w:val="003C6F20"/>
    <w:rsid w:val="003D623E"/>
    <w:rsid w:val="003E0220"/>
    <w:rsid w:val="003E13E9"/>
    <w:rsid w:val="003E1541"/>
    <w:rsid w:val="003E210F"/>
    <w:rsid w:val="003F0810"/>
    <w:rsid w:val="003F26DF"/>
    <w:rsid w:val="003F5740"/>
    <w:rsid w:val="003F728D"/>
    <w:rsid w:val="00401787"/>
    <w:rsid w:val="00405136"/>
    <w:rsid w:val="00410B6E"/>
    <w:rsid w:val="00412725"/>
    <w:rsid w:val="0041516D"/>
    <w:rsid w:val="004219DE"/>
    <w:rsid w:val="004225DF"/>
    <w:rsid w:val="004234CB"/>
    <w:rsid w:val="00423DDD"/>
    <w:rsid w:val="004324A9"/>
    <w:rsid w:val="004331E8"/>
    <w:rsid w:val="00434E0A"/>
    <w:rsid w:val="00434E70"/>
    <w:rsid w:val="004409B5"/>
    <w:rsid w:val="0044315F"/>
    <w:rsid w:val="00445635"/>
    <w:rsid w:val="00446740"/>
    <w:rsid w:val="0045196C"/>
    <w:rsid w:val="00452C56"/>
    <w:rsid w:val="00453E75"/>
    <w:rsid w:val="00454D8B"/>
    <w:rsid w:val="00456D2B"/>
    <w:rsid w:val="00463B33"/>
    <w:rsid w:val="00464591"/>
    <w:rsid w:val="0046750B"/>
    <w:rsid w:val="0046793A"/>
    <w:rsid w:val="0047306D"/>
    <w:rsid w:val="004738CB"/>
    <w:rsid w:val="0047668C"/>
    <w:rsid w:val="00476D2F"/>
    <w:rsid w:val="004865F8"/>
    <w:rsid w:val="00494D2E"/>
    <w:rsid w:val="004B08E8"/>
    <w:rsid w:val="004B2962"/>
    <w:rsid w:val="004B528B"/>
    <w:rsid w:val="004C240F"/>
    <w:rsid w:val="004C3149"/>
    <w:rsid w:val="004C3A16"/>
    <w:rsid w:val="004C3FAD"/>
    <w:rsid w:val="004D1AD1"/>
    <w:rsid w:val="004D51EA"/>
    <w:rsid w:val="004D7F54"/>
    <w:rsid w:val="004E6FEA"/>
    <w:rsid w:val="004E7215"/>
    <w:rsid w:val="004E7A79"/>
    <w:rsid w:val="004E7F27"/>
    <w:rsid w:val="004F0E74"/>
    <w:rsid w:val="004F13A8"/>
    <w:rsid w:val="004F484F"/>
    <w:rsid w:val="005014AB"/>
    <w:rsid w:val="0050353B"/>
    <w:rsid w:val="005046C7"/>
    <w:rsid w:val="00506DA9"/>
    <w:rsid w:val="00510C32"/>
    <w:rsid w:val="00515C98"/>
    <w:rsid w:val="0051732F"/>
    <w:rsid w:val="00524DD2"/>
    <w:rsid w:val="005270DA"/>
    <w:rsid w:val="00531CA5"/>
    <w:rsid w:val="00534E81"/>
    <w:rsid w:val="005359A6"/>
    <w:rsid w:val="00535D28"/>
    <w:rsid w:val="005360D2"/>
    <w:rsid w:val="0053641F"/>
    <w:rsid w:val="0054657A"/>
    <w:rsid w:val="00546BCF"/>
    <w:rsid w:val="0054704C"/>
    <w:rsid w:val="005517FC"/>
    <w:rsid w:val="005525DE"/>
    <w:rsid w:val="00557D1B"/>
    <w:rsid w:val="00560463"/>
    <w:rsid w:val="00561422"/>
    <w:rsid w:val="00564305"/>
    <w:rsid w:val="005671B4"/>
    <w:rsid w:val="0057032E"/>
    <w:rsid w:val="005722E8"/>
    <w:rsid w:val="005725CC"/>
    <w:rsid w:val="00574331"/>
    <w:rsid w:val="00577204"/>
    <w:rsid w:val="0058615D"/>
    <w:rsid w:val="005941FD"/>
    <w:rsid w:val="00595789"/>
    <w:rsid w:val="005A1943"/>
    <w:rsid w:val="005A226C"/>
    <w:rsid w:val="005A28CB"/>
    <w:rsid w:val="005A2F0B"/>
    <w:rsid w:val="005A46E4"/>
    <w:rsid w:val="005A7D60"/>
    <w:rsid w:val="005C33E4"/>
    <w:rsid w:val="005C62B2"/>
    <w:rsid w:val="005C799A"/>
    <w:rsid w:val="005D32AB"/>
    <w:rsid w:val="005D7DA4"/>
    <w:rsid w:val="005E0B1E"/>
    <w:rsid w:val="005E2350"/>
    <w:rsid w:val="005E4A89"/>
    <w:rsid w:val="005F7670"/>
    <w:rsid w:val="006013F6"/>
    <w:rsid w:val="00602C40"/>
    <w:rsid w:val="0061113F"/>
    <w:rsid w:val="006127D6"/>
    <w:rsid w:val="006133AD"/>
    <w:rsid w:val="00615579"/>
    <w:rsid w:val="00632AC1"/>
    <w:rsid w:val="0063405E"/>
    <w:rsid w:val="006371B0"/>
    <w:rsid w:val="00642A2D"/>
    <w:rsid w:val="00645D73"/>
    <w:rsid w:val="006524B0"/>
    <w:rsid w:val="00654894"/>
    <w:rsid w:val="006618B1"/>
    <w:rsid w:val="006622EC"/>
    <w:rsid w:val="00662EC3"/>
    <w:rsid w:val="006715BD"/>
    <w:rsid w:val="006738DE"/>
    <w:rsid w:val="00676A48"/>
    <w:rsid w:val="006824DC"/>
    <w:rsid w:val="00690089"/>
    <w:rsid w:val="00690700"/>
    <w:rsid w:val="0069537B"/>
    <w:rsid w:val="00695F39"/>
    <w:rsid w:val="006A0C5C"/>
    <w:rsid w:val="006A1308"/>
    <w:rsid w:val="006A2A23"/>
    <w:rsid w:val="006A5271"/>
    <w:rsid w:val="006A54B3"/>
    <w:rsid w:val="006B46C8"/>
    <w:rsid w:val="006B6BC2"/>
    <w:rsid w:val="006B72D5"/>
    <w:rsid w:val="006C2462"/>
    <w:rsid w:val="006C3838"/>
    <w:rsid w:val="006C5053"/>
    <w:rsid w:val="006C706A"/>
    <w:rsid w:val="006C74B8"/>
    <w:rsid w:val="006D5ED1"/>
    <w:rsid w:val="006D709C"/>
    <w:rsid w:val="006F0C66"/>
    <w:rsid w:val="006F16D2"/>
    <w:rsid w:val="00701432"/>
    <w:rsid w:val="00702481"/>
    <w:rsid w:val="0070399E"/>
    <w:rsid w:val="00704398"/>
    <w:rsid w:val="007051A1"/>
    <w:rsid w:val="007102F7"/>
    <w:rsid w:val="007269AA"/>
    <w:rsid w:val="00726FF0"/>
    <w:rsid w:val="00731FAC"/>
    <w:rsid w:val="007354A5"/>
    <w:rsid w:val="0073594F"/>
    <w:rsid w:val="00742C57"/>
    <w:rsid w:val="00745722"/>
    <w:rsid w:val="00753494"/>
    <w:rsid w:val="0075468F"/>
    <w:rsid w:val="007548A5"/>
    <w:rsid w:val="00765DA2"/>
    <w:rsid w:val="007712CE"/>
    <w:rsid w:val="007713D7"/>
    <w:rsid w:val="00771C60"/>
    <w:rsid w:val="007722B2"/>
    <w:rsid w:val="00772C59"/>
    <w:rsid w:val="00774057"/>
    <w:rsid w:val="00775A6B"/>
    <w:rsid w:val="00776DF9"/>
    <w:rsid w:val="00780460"/>
    <w:rsid w:val="007832A7"/>
    <w:rsid w:val="00783476"/>
    <w:rsid w:val="00786724"/>
    <w:rsid w:val="00790A09"/>
    <w:rsid w:val="007961D4"/>
    <w:rsid w:val="0079799C"/>
    <w:rsid w:val="007A1F67"/>
    <w:rsid w:val="007A6F78"/>
    <w:rsid w:val="007B1A03"/>
    <w:rsid w:val="007B3000"/>
    <w:rsid w:val="007B36C7"/>
    <w:rsid w:val="007B3EAC"/>
    <w:rsid w:val="007B5D08"/>
    <w:rsid w:val="007B74FD"/>
    <w:rsid w:val="007C042A"/>
    <w:rsid w:val="007C059F"/>
    <w:rsid w:val="007C1785"/>
    <w:rsid w:val="007C1BA4"/>
    <w:rsid w:val="007C401F"/>
    <w:rsid w:val="007C48E5"/>
    <w:rsid w:val="007C4D78"/>
    <w:rsid w:val="007C798D"/>
    <w:rsid w:val="007D46D5"/>
    <w:rsid w:val="007E21BA"/>
    <w:rsid w:val="007E33CE"/>
    <w:rsid w:val="007E360F"/>
    <w:rsid w:val="007E57D8"/>
    <w:rsid w:val="007E5D19"/>
    <w:rsid w:val="007E6960"/>
    <w:rsid w:val="007F0C84"/>
    <w:rsid w:val="007F2E7A"/>
    <w:rsid w:val="008000CA"/>
    <w:rsid w:val="008004D7"/>
    <w:rsid w:val="00801A59"/>
    <w:rsid w:val="00801EF7"/>
    <w:rsid w:val="008023B7"/>
    <w:rsid w:val="00803ED0"/>
    <w:rsid w:val="008042C1"/>
    <w:rsid w:val="00805640"/>
    <w:rsid w:val="0080705D"/>
    <w:rsid w:val="00814546"/>
    <w:rsid w:val="00815FAE"/>
    <w:rsid w:val="00817E75"/>
    <w:rsid w:val="0082791F"/>
    <w:rsid w:val="0083013C"/>
    <w:rsid w:val="00832208"/>
    <w:rsid w:val="00832B99"/>
    <w:rsid w:val="00836A16"/>
    <w:rsid w:val="00840C51"/>
    <w:rsid w:val="008421DC"/>
    <w:rsid w:val="00843C31"/>
    <w:rsid w:val="00844F4C"/>
    <w:rsid w:val="00846785"/>
    <w:rsid w:val="00847B80"/>
    <w:rsid w:val="00851E37"/>
    <w:rsid w:val="00855462"/>
    <w:rsid w:val="008629C7"/>
    <w:rsid w:val="00864571"/>
    <w:rsid w:val="00871BF3"/>
    <w:rsid w:val="00873977"/>
    <w:rsid w:val="00873A98"/>
    <w:rsid w:val="00874A4D"/>
    <w:rsid w:val="00874E90"/>
    <w:rsid w:val="00880DCD"/>
    <w:rsid w:val="00881BC6"/>
    <w:rsid w:val="0088336C"/>
    <w:rsid w:val="00883D6F"/>
    <w:rsid w:val="00884534"/>
    <w:rsid w:val="0088470F"/>
    <w:rsid w:val="00884721"/>
    <w:rsid w:val="008944EC"/>
    <w:rsid w:val="00895490"/>
    <w:rsid w:val="008A05C7"/>
    <w:rsid w:val="008A1B0F"/>
    <w:rsid w:val="008B20E0"/>
    <w:rsid w:val="008B3E49"/>
    <w:rsid w:val="008B5ADF"/>
    <w:rsid w:val="008C2F28"/>
    <w:rsid w:val="008C4901"/>
    <w:rsid w:val="008C59E3"/>
    <w:rsid w:val="008D0B33"/>
    <w:rsid w:val="008D2F1E"/>
    <w:rsid w:val="008D3BFA"/>
    <w:rsid w:val="008D4D9C"/>
    <w:rsid w:val="008D6CC1"/>
    <w:rsid w:val="008E5278"/>
    <w:rsid w:val="008E6D63"/>
    <w:rsid w:val="008F04D6"/>
    <w:rsid w:val="008F152B"/>
    <w:rsid w:val="008F2E12"/>
    <w:rsid w:val="0090035B"/>
    <w:rsid w:val="009008B3"/>
    <w:rsid w:val="00901E3D"/>
    <w:rsid w:val="00903990"/>
    <w:rsid w:val="009057F5"/>
    <w:rsid w:val="0090598C"/>
    <w:rsid w:val="009062D0"/>
    <w:rsid w:val="009064D0"/>
    <w:rsid w:val="00906F1D"/>
    <w:rsid w:val="009071E6"/>
    <w:rsid w:val="00907486"/>
    <w:rsid w:val="00911B08"/>
    <w:rsid w:val="00913537"/>
    <w:rsid w:val="00913B36"/>
    <w:rsid w:val="00914678"/>
    <w:rsid w:val="00916566"/>
    <w:rsid w:val="00921D91"/>
    <w:rsid w:val="00926329"/>
    <w:rsid w:val="00931948"/>
    <w:rsid w:val="00932864"/>
    <w:rsid w:val="00935A8A"/>
    <w:rsid w:val="00937439"/>
    <w:rsid w:val="009377B5"/>
    <w:rsid w:val="00937BF4"/>
    <w:rsid w:val="0094098B"/>
    <w:rsid w:val="0094516E"/>
    <w:rsid w:val="00951010"/>
    <w:rsid w:val="00953014"/>
    <w:rsid w:val="00963843"/>
    <w:rsid w:val="0096732C"/>
    <w:rsid w:val="00972B80"/>
    <w:rsid w:val="00972D2D"/>
    <w:rsid w:val="00973700"/>
    <w:rsid w:val="00974800"/>
    <w:rsid w:val="00974A56"/>
    <w:rsid w:val="00976297"/>
    <w:rsid w:val="009829F3"/>
    <w:rsid w:val="00985406"/>
    <w:rsid w:val="00995499"/>
    <w:rsid w:val="009957D9"/>
    <w:rsid w:val="0099691F"/>
    <w:rsid w:val="009A0ADB"/>
    <w:rsid w:val="009A1A3F"/>
    <w:rsid w:val="009A28A5"/>
    <w:rsid w:val="009B1255"/>
    <w:rsid w:val="009B1A48"/>
    <w:rsid w:val="009B4E10"/>
    <w:rsid w:val="009B5C24"/>
    <w:rsid w:val="009C1699"/>
    <w:rsid w:val="009C2AE4"/>
    <w:rsid w:val="009C3EAA"/>
    <w:rsid w:val="009C7AB6"/>
    <w:rsid w:val="009D5CC0"/>
    <w:rsid w:val="009D6EB8"/>
    <w:rsid w:val="009D7DD0"/>
    <w:rsid w:val="009E10C0"/>
    <w:rsid w:val="009E506D"/>
    <w:rsid w:val="009E62E1"/>
    <w:rsid w:val="009F2C75"/>
    <w:rsid w:val="009F59AD"/>
    <w:rsid w:val="009F7176"/>
    <w:rsid w:val="00A06CE4"/>
    <w:rsid w:val="00A072C4"/>
    <w:rsid w:val="00A072E6"/>
    <w:rsid w:val="00A076E2"/>
    <w:rsid w:val="00A1302A"/>
    <w:rsid w:val="00A1585E"/>
    <w:rsid w:val="00A174AB"/>
    <w:rsid w:val="00A22E7C"/>
    <w:rsid w:val="00A24614"/>
    <w:rsid w:val="00A25813"/>
    <w:rsid w:val="00A27F35"/>
    <w:rsid w:val="00A367BD"/>
    <w:rsid w:val="00A36AC1"/>
    <w:rsid w:val="00A40F68"/>
    <w:rsid w:val="00A40F9C"/>
    <w:rsid w:val="00A42136"/>
    <w:rsid w:val="00A42E62"/>
    <w:rsid w:val="00A44DA1"/>
    <w:rsid w:val="00A505DD"/>
    <w:rsid w:val="00A52546"/>
    <w:rsid w:val="00A54999"/>
    <w:rsid w:val="00A60099"/>
    <w:rsid w:val="00A62CEC"/>
    <w:rsid w:val="00A6357D"/>
    <w:rsid w:val="00A66BB4"/>
    <w:rsid w:val="00A729D7"/>
    <w:rsid w:val="00A74B95"/>
    <w:rsid w:val="00A84D16"/>
    <w:rsid w:val="00A858AF"/>
    <w:rsid w:val="00A902F6"/>
    <w:rsid w:val="00A92FAC"/>
    <w:rsid w:val="00A93A29"/>
    <w:rsid w:val="00AA18E7"/>
    <w:rsid w:val="00AA2A25"/>
    <w:rsid w:val="00AA668C"/>
    <w:rsid w:val="00AA68DD"/>
    <w:rsid w:val="00AB1753"/>
    <w:rsid w:val="00AB19EE"/>
    <w:rsid w:val="00AB1AE0"/>
    <w:rsid w:val="00AB525D"/>
    <w:rsid w:val="00AC5365"/>
    <w:rsid w:val="00AC7990"/>
    <w:rsid w:val="00AD0B0D"/>
    <w:rsid w:val="00AD183E"/>
    <w:rsid w:val="00AD21E2"/>
    <w:rsid w:val="00AD4344"/>
    <w:rsid w:val="00AE1895"/>
    <w:rsid w:val="00AE2E71"/>
    <w:rsid w:val="00AE465D"/>
    <w:rsid w:val="00AE4BA1"/>
    <w:rsid w:val="00AE7CEF"/>
    <w:rsid w:val="00AF030D"/>
    <w:rsid w:val="00AF1038"/>
    <w:rsid w:val="00B0312B"/>
    <w:rsid w:val="00B05505"/>
    <w:rsid w:val="00B123C6"/>
    <w:rsid w:val="00B1744A"/>
    <w:rsid w:val="00B1797C"/>
    <w:rsid w:val="00B17C03"/>
    <w:rsid w:val="00B17CF3"/>
    <w:rsid w:val="00B24DEF"/>
    <w:rsid w:val="00B2534A"/>
    <w:rsid w:val="00B25E3F"/>
    <w:rsid w:val="00B26304"/>
    <w:rsid w:val="00B317CD"/>
    <w:rsid w:val="00B36D1F"/>
    <w:rsid w:val="00B42925"/>
    <w:rsid w:val="00B43D0D"/>
    <w:rsid w:val="00B44654"/>
    <w:rsid w:val="00B46FFE"/>
    <w:rsid w:val="00B4796B"/>
    <w:rsid w:val="00B5420A"/>
    <w:rsid w:val="00B62F20"/>
    <w:rsid w:val="00B63371"/>
    <w:rsid w:val="00B666F0"/>
    <w:rsid w:val="00B668D8"/>
    <w:rsid w:val="00B67676"/>
    <w:rsid w:val="00B70B51"/>
    <w:rsid w:val="00B77374"/>
    <w:rsid w:val="00B80641"/>
    <w:rsid w:val="00B8238F"/>
    <w:rsid w:val="00B86337"/>
    <w:rsid w:val="00B87112"/>
    <w:rsid w:val="00B96CB8"/>
    <w:rsid w:val="00BA3779"/>
    <w:rsid w:val="00BA686B"/>
    <w:rsid w:val="00BA77B3"/>
    <w:rsid w:val="00BB04D3"/>
    <w:rsid w:val="00BB2F21"/>
    <w:rsid w:val="00BB4ECF"/>
    <w:rsid w:val="00BC31B8"/>
    <w:rsid w:val="00BC328B"/>
    <w:rsid w:val="00BC45E6"/>
    <w:rsid w:val="00BC4ECA"/>
    <w:rsid w:val="00BC6BC1"/>
    <w:rsid w:val="00BC7BF0"/>
    <w:rsid w:val="00BD176F"/>
    <w:rsid w:val="00BD177C"/>
    <w:rsid w:val="00BD1E72"/>
    <w:rsid w:val="00BD560C"/>
    <w:rsid w:val="00BD5665"/>
    <w:rsid w:val="00BD5AFF"/>
    <w:rsid w:val="00BE064B"/>
    <w:rsid w:val="00BE2FF1"/>
    <w:rsid w:val="00BE5B0D"/>
    <w:rsid w:val="00BE5FB5"/>
    <w:rsid w:val="00BE6CEE"/>
    <w:rsid w:val="00BE7F85"/>
    <w:rsid w:val="00BF150A"/>
    <w:rsid w:val="00C029E6"/>
    <w:rsid w:val="00C1117F"/>
    <w:rsid w:val="00C137EE"/>
    <w:rsid w:val="00C165A4"/>
    <w:rsid w:val="00C20781"/>
    <w:rsid w:val="00C20A4A"/>
    <w:rsid w:val="00C20F1A"/>
    <w:rsid w:val="00C21F93"/>
    <w:rsid w:val="00C26282"/>
    <w:rsid w:val="00C2728B"/>
    <w:rsid w:val="00C27676"/>
    <w:rsid w:val="00C30C97"/>
    <w:rsid w:val="00C34476"/>
    <w:rsid w:val="00C354D3"/>
    <w:rsid w:val="00C37217"/>
    <w:rsid w:val="00C41043"/>
    <w:rsid w:val="00C41532"/>
    <w:rsid w:val="00C450C1"/>
    <w:rsid w:val="00C450EE"/>
    <w:rsid w:val="00C4601D"/>
    <w:rsid w:val="00C4754D"/>
    <w:rsid w:val="00C521FD"/>
    <w:rsid w:val="00C528C7"/>
    <w:rsid w:val="00C5606B"/>
    <w:rsid w:val="00C57837"/>
    <w:rsid w:val="00C601C0"/>
    <w:rsid w:val="00C64D74"/>
    <w:rsid w:val="00C66D65"/>
    <w:rsid w:val="00C75DBF"/>
    <w:rsid w:val="00C772ED"/>
    <w:rsid w:val="00C81B80"/>
    <w:rsid w:val="00C81CEA"/>
    <w:rsid w:val="00C83F8A"/>
    <w:rsid w:val="00C84D9C"/>
    <w:rsid w:val="00C85B91"/>
    <w:rsid w:val="00C85BC9"/>
    <w:rsid w:val="00C90859"/>
    <w:rsid w:val="00C923AD"/>
    <w:rsid w:val="00CA41C3"/>
    <w:rsid w:val="00CA5454"/>
    <w:rsid w:val="00CB1B05"/>
    <w:rsid w:val="00CB266F"/>
    <w:rsid w:val="00CB2D30"/>
    <w:rsid w:val="00CB350A"/>
    <w:rsid w:val="00CB5651"/>
    <w:rsid w:val="00CB7901"/>
    <w:rsid w:val="00CC2572"/>
    <w:rsid w:val="00CC30AC"/>
    <w:rsid w:val="00CC4677"/>
    <w:rsid w:val="00CC5646"/>
    <w:rsid w:val="00CC60DF"/>
    <w:rsid w:val="00CC754B"/>
    <w:rsid w:val="00CD0973"/>
    <w:rsid w:val="00CD0D31"/>
    <w:rsid w:val="00CD1E73"/>
    <w:rsid w:val="00CD5DC5"/>
    <w:rsid w:val="00CD74C9"/>
    <w:rsid w:val="00CD770B"/>
    <w:rsid w:val="00CE37B7"/>
    <w:rsid w:val="00CE69B3"/>
    <w:rsid w:val="00CF0935"/>
    <w:rsid w:val="00CF4055"/>
    <w:rsid w:val="00CF4813"/>
    <w:rsid w:val="00CF52CB"/>
    <w:rsid w:val="00CF5955"/>
    <w:rsid w:val="00CF59AB"/>
    <w:rsid w:val="00CF7392"/>
    <w:rsid w:val="00D0330A"/>
    <w:rsid w:val="00D048A0"/>
    <w:rsid w:val="00D04DEB"/>
    <w:rsid w:val="00D058EA"/>
    <w:rsid w:val="00D1088C"/>
    <w:rsid w:val="00D109D8"/>
    <w:rsid w:val="00D11875"/>
    <w:rsid w:val="00D11E7B"/>
    <w:rsid w:val="00D16A3B"/>
    <w:rsid w:val="00D16D9C"/>
    <w:rsid w:val="00D22A11"/>
    <w:rsid w:val="00D24A68"/>
    <w:rsid w:val="00D24E3B"/>
    <w:rsid w:val="00D256DD"/>
    <w:rsid w:val="00D26997"/>
    <w:rsid w:val="00D272EA"/>
    <w:rsid w:val="00D30696"/>
    <w:rsid w:val="00D35247"/>
    <w:rsid w:val="00D36AF9"/>
    <w:rsid w:val="00D37D19"/>
    <w:rsid w:val="00D40BA5"/>
    <w:rsid w:val="00D452BE"/>
    <w:rsid w:val="00D458E5"/>
    <w:rsid w:val="00D530AD"/>
    <w:rsid w:val="00D53C79"/>
    <w:rsid w:val="00D53D69"/>
    <w:rsid w:val="00D57DD6"/>
    <w:rsid w:val="00D6600C"/>
    <w:rsid w:val="00D676D0"/>
    <w:rsid w:val="00D74F98"/>
    <w:rsid w:val="00D76ECA"/>
    <w:rsid w:val="00D77CA8"/>
    <w:rsid w:val="00D8431B"/>
    <w:rsid w:val="00DA2046"/>
    <w:rsid w:val="00DA280D"/>
    <w:rsid w:val="00DA3876"/>
    <w:rsid w:val="00DA3CF2"/>
    <w:rsid w:val="00DA4ED7"/>
    <w:rsid w:val="00DB0C91"/>
    <w:rsid w:val="00DB4102"/>
    <w:rsid w:val="00DB6498"/>
    <w:rsid w:val="00DC102B"/>
    <w:rsid w:val="00DC2DB1"/>
    <w:rsid w:val="00DC4E56"/>
    <w:rsid w:val="00DD187B"/>
    <w:rsid w:val="00DD2EF6"/>
    <w:rsid w:val="00DD46DA"/>
    <w:rsid w:val="00DD53AC"/>
    <w:rsid w:val="00DD67A2"/>
    <w:rsid w:val="00DD7D4D"/>
    <w:rsid w:val="00DD7E58"/>
    <w:rsid w:val="00DE1102"/>
    <w:rsid w:val="00DE174A"/>
    <w:rsid w:val="00DE20DE"/>
    <w:rsid w:val="00DE54DF"/>
    <w:rsid w:val="00DE581C"/>
    <w:rsid w:val="00DE7D31"/>
    <w:rsid w:val="00DF029E"/>
    <w:rsid w:val="00DF02E8"/>
    <w:rsid w:val="00DF1695"/>
    <w:rsid w:val="00DF5483"/>
    <w:rsid w:val="00DF5961"/>
    <w:rsid w:val="00E02128"/>
    <w:rsid w:val="00E047E9"/>
    <w:rsid w:val="00E20484"/>
    <w:rsid w:val="00E23845"/>
    <w:rsid w:val="00E26BAE"/>
    <w:rsid w:val="00E26BE7"/>
    <w:rsid w:val="00E31085"/>
    <w:rsid w:val="00E32259"/>
    <w:rsid w:val="00E36E86"/>
    <w:rsid w:val="00E40E5E"/>
    <w:rsid w:val="00E415A6"/>
    <w:rsid w:val="00E42DA1"/>
    <w:rsid w:val="00E440A7"/>
    <w:rsid w:val="00E53469"/>
    <w:rsid w:val="00E54640"/>
    <w:rsid w:val="00E56094"/>
    <w:rsid w:val="00E6077F"/>
    <w:rsid w:val="00E61296"/>
    <w:rsid w:val="00E62CB8"/>
    <w:rsid w:val="00E63198"/>
    <w:rsid w:val="00E6387D"/>
    <w:rsid w:val="00E66717"/>
    <w:rsid w:val="00E72E8D"/>
    <w:rsid w:val="00E80C51"/>
    <w:rsid w:val="00E90DD8"/>
    <w:rsid w:val="00E954FF"/>
    <w:rsid w:val="00EA1936"/>
    <w:rsid w:val="00EA1DB2"/>
    <w:rsid w:val="00EA21F3"/>
    <w:rsid w:val="00EA43A0"/>
    <w:rsid w:val="00EA5AA7"/>
    <w:rsid w:val="00EB23BB"/>
    <w:rsid w:val="00EC7062"/>
    <w:rsid w:val="00ED09D4"/>
    <w:rsid w:val="00ED2D8E"/>
    <w:rsid w:val="00ED6576"/>
    <w:rsid w:val="00EE2C86"/>
    <w:rsid w:val="00EE304C"/>
    <w:rsid w:val="00EE31F7"/>
    <w:rsid w:val="00EE4490"/>
    <w:rsid w:val="00EE4907"/>
    <w:rsid w:val="00EE755A"/>
    <w:rsid w:val="00EE7B73"/>
    <w:rsid w:val="00EF2A60"/>
    <w:rsid w:val="00F06C86"/>
    <w:rsid w:val="00F07316"/>
    <w:rsid w:val="00F12234"/>
    <w:rsid w:val="00F122D7"/>
    <w:rsid w:val="00F14430"/>
    <w:rsid w:val="00F15296"/>
    <w:rsid w:val="00F1615C"/>
    <w:rsid w:val="00F2047B"/>
    <w:rsid w:val="00F21443"/>
    <w:rsid w:val="00F220C5"/>
    <w:rsid w:val="00F22A54"/>
    <w:rsid w:val="00F328DE"/>
    <w:rsid w:val="00F33B38"/>
    <w:rsid w:val="00F3548D"/>
    <w:rsid w:val="00F37DF5"/>
    <w:rsid w:val="00F4319D"/>
    <w:rsid w:val="00F435D2"/>
    <w:rsid w:val="00F43892"/>
    <w:rsid w:val="00F47770"/>
    <w:rsid w:val="00F47D37"/>
    <w:rsid w:val="00F47E48"/>
    <w:rsid w:val="00F519FC"/>
    <w:rsid w:val="00F51CFC"/>
    <w:rsid w:val="00F54329"/>
    <w:rsid w:val="00F55445"/>
    <w:rsid w:val="00F57395"/>
    <w:rsid w:val="00F6399F"/>
    <w:rsid w:val="00F66741"/>
    <w:rsid w:val="00F6711E"/>
    <w:rsid w:val="00F67591"/>
    <w:rsid w:val="00F70791"/>
    <w:rsid w:val="00F70D46"/>
    <w:rsid w:val="00F71C08"/>
    <w:rsid w:val="00F74965"/>
    <w:rsid w:val="00F75035"/>
    <w:rsid w:val="00F809BA"/>
    <w:rsid w:val="00F87425"/>
    <w:rsid w:val="00F940D5"/>
    <w:rsid w:val="00F955C8"/>
    <w:rsid w:val="00F9598C"/>
    <w:rsid w:val="00FA2951"/>
    <w:rsid w:val="00FA67AE"/>
    <w:rsid w:val="00FA7272"/>
    <w:rsid w:val="00FA745C"/>
    <w:rsid w:val="00FB2646"/>
    <w:rsid w:val="00FB37AD"/>
    <w:rsid w:val="00FB41C3"/>
    <w:rsid w:val="00FB4707"/>
    <w:rsid w:val="00FC01B1"/>
    <w:rsid w:val="00FC2C4D"/>
    <w:rsid w:val="00FC3B8B"/>
    <w:rsid w:val="00FC46F2"/>
    <w:rsid w:val="00FC5722"/>
    <w:rsid w:val="00FD19E8"/>
    <w:rsid w:val="00FD2A2C"/>
    <w:rsid w:val="00FD347B"/>
    <w:rsid w:val="00FE1435"/>
    <w:rsid w:val="00FE245B"/>
    <w:rsid w:val="00FE4729"/>
    <w:rsid w:val="00FE4C66"/>
    <w:rsid w:val="00FE55BB"/>
    <w:rsid w:val="00FE6D24"/>
    <w:rsid w:val="00FF0D1C"/>
    <w:rsid w:val="00FF202C"/>
    <w:rsid w:val="00FF48DE"/>
    <w:rsid w:val="00FF6FFC"/>
    <w:rsid w:val="3D97564C"/>
    <w:rsid w:val="6AAB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7ED3D"/>
  <w15:docId w15:val="{1F065FD2-E096-45B5-BC2E-DFE102FD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 w:qFormat="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qFormat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qFormat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qFormat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qFormat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qFormat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c">
    <w:name w:val="Light List"/>
    <w:basedOn w:val="a1"/>
    <w:uiPriority w:val="61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0">
    <w:name w:val="Light List Accent 5"/>
    <w:basedOn w:val="a1"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ihhr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njstzkg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C8933D-0F99-43D5-AAED-3759B70F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388</Words>
  <Characters>2218</Characters>
  <Application>Microsoft Office Word</Application>
  <DocSecurity>0</DocSecurity>
  <Lines>18</Lines>
  <Paragraphs>5</Paragraphs>
  <ScaleCrop>false</ScaleCrop>
  <Company>微软中国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李浩</dc:creator>
  <cp:lastModifiedBy>陆志炳</cp:lastModifiedBy>
  <cp:revision>96</cp:revision>
  <cp:lastPrinted>2019-09-03T01:21:00Z</cp:lastPrinted>
  <dcterms:created xsi:type="dcterms:W3CDTF">2016-08-31T00:52:00Z</dcterms:created>
  <dcterms:modified xsi:type="dcterms:W3CDTF">2019-10-10T03:20:00Z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